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CD" w:rsidRPr="000F5AEE" w:rsidRDefault="00A163EF" w:rsidP="00A163EF">
      <w:pPr>
        <w:jc w:val="center"/>
        <w:rPr>
          <w:rFonts w:asciiTheme="majorHAnsi" w:hAnsiTheme="majorHAnsi"/>
          <w:b/>
        </w:rPr>
      </w:pPr>
      <w:r w:rsidRPr="000F5AEE">
        <w:rPr>
          <w:rFonts w:asciiTheme="majorHAnsi" w:hAnsiTheme="majorHAnsi"/>
          <w:b/>
        </w:rPr>
        <w:t>STATUT</w:t>
      </w:r>
    </w:p>
    <w:p w:rsidR="00A163EF" w:rsidRPr="000F5AEE" w:rsidRDefault="00A163EF" w:rsidP="00A163EF">
      <w:pPr>
        <w:jc w:val="center"/>
        <w:rPr>
          <w:rFonts w:asciiTheme="majorHAnsi" w:hAnsiTheme="majorHAnsi"/>
          <w:b/>
        </w:rPr>
      </w:pPr>
      <w:r w:rsidRPr="000F5AEE">
        <w:rPr>
          <w:rFonts w:asciiTheme="majorHAnsi" w:hAnsiTheme="majorHAnsi"/>
          <w:b/>
        </w:rPr>
        <w:t>Augustowskiego Klubu Sportów Wrotkarskich i Rowerowych</w:t>
      </w:r>
    </w:p>
    <w:p w:rsidR="00A163EF" w:rsidRPr="000F5AEE" w:rsidRDefault="00A163EF" w:rsidP="00A163EF">
      <w:pPr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Rozdział 1</w:t>
      </w:r>
    </w:p>
    <w:p w:rsidR="00A163EF" w:rsidRPr="000F5AEE" w:rsidRDefault="00A163EF" w:rsidP="00A163EF">
      <w:pPr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Nazwa, teren działania, siedziba władz, charakter prawny</w:t>
      </w:r>
    </w:p>
    <w:p w:rsidR="00A163EF" w:rsidRPr="000F5AEE" w:rsidRDefault="00A163EF" w:rsidP="00A163EF">
      <w:pPr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§1</w:t>
      </w:r>
    </w:p>
    <w:p w:rsidR="00A163EF" w:rsidRPr="000F5AEE" w:rsidRDefault="00A163EF" w:rsidP="00A163EF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ab/>
      </w:r>
      <w:r w:rsidRPr="000F5AEE">
        <w:rPr>
          <w:rFonts w:asciiTheme="majorHAnsi" w:hAnsiTheme="majorHAnsi"/>
          <w:sz w:val="20"/>
          <w:szCs w:val="20"/>
        </w:rPr>
        <w:t>Klub nosi nazwę: Augustowski Klub Sportów Wrotkarskich i Rowerowych. Terenem działania Klubu jest obszar miasta Augustowa i okolice, a siedziba mieści się pod adresem: 16-300 Augustów, ul. Nowomiejska 4.</w:t>
      </w:r>
    </w:p>
    <w:p w:rsidR="00A163EF" w:rsidRPr="000F5AEE" w:rsidRDefault="00A163EF" w:rsidP="00A163EF">
      <w:pPr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Pr="000F5AEE">
        <w:rPr>
          <w:rFonts w:asciiTheme="majorHAnsi" w:hAnsiTheme="majorHAnsi"/>
          <w:b/>
          <w:sz w:val="20"/>
          <w:szCs w:val="20"/>
        </w:rPr>
        <w:t>2</w:t>
      </w:r>
    </w:p>
    <w:p w:rsidR="00A163EF" w:rsidRPr="000F5AEE" w:rsidRDefault="00A163EF" w:rsidP="00A163EF">
      <w:pPr>
        <w:ind w:firstLine="708"/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Klub działa zgodnie z ustawą o kulturze fizycznej, ustawą – Prawo o stowarzyszeniach oraz niniejszym statutem.</w:t>
      </w:r>
    </w:p>
    <w:p w:rsidR="00A163EF" w:rsidRPr="000F5AEE" w:rsidRDefault="00A163EF" w:rsidP="00A163EF">
      <w:pPr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Pr="000F5AEE">
        <w:rPr>
          <w:rFonts w:asciiTheme="majorHAnsi" w:hAnsiTheme="majorHAnsi"/>
          <w:b/>
          <w:sz w:val="20"/>
          <w:szCs w:val="20"/>
        </w:rPr>
        <w:t>3</w:t>
      </w:r>
    </w:p>
    <w:p w:rsidR="00A163EF" w:rsidRPr="000F5AEE" w:rsidRDefault="00A163EF" w:rsidP="00A163E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Klub posiada osobowość prawną.</w:t>
      </w:r>
    </w:p>
    <w:p w:rsidR="00A163EF" w:rsidRPr="000F5AEE" w:rsidRDefault="00A163EF" w:rsidP="00A163E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Klub może być członkiem organizacji o podobnym profilu działania.</w:t>
      </w:r>
    </w:p>
    <w:p w:rsidR="00A163EF" w:rsidRPr="000F5AEE" w:rsidRDefault="00A163EF" w:rsidP="00A163EF">
      <w:pPr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Pr="000F5AEE">
        <w:rPr>
          <w:rFonts w:asciiTheme="majorHAnsi" w:hAnsiTheme="majorHAnsi"/>
          <w:b/>
          <w:sz w:val="20"/>
          <w:szCs w:val="20"/>
        </w:rPr>
        <w:t>4</w:t>
      </w:r>
    </w:p>
    <w:p w:rsidR="00A163EF" w:rsidRPr="000F5AEE" w:rsidRDefault="00A163EF" w:rsidP="00A163EF">
      <w:p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ab/>
        <w:t>Klub opiera swoją działalność na pracy społecznej swoich członków</w:t>
      </w:r>
      <w:r w:rsidR="003D08EE" w:rsidRPr="000F5AEE">
        <w:rPr>
          <w:rFonts w:asciiTheme="majorHAnsi" w:hAnsiTheme="majorHAnsi"/>
          <w:sz w:val="20"/>
          <w:szCs w:val="20"/>
        </w:rPr>
        <w:t>. Dla realizacji określonych celów statutowych Klub może zatrudnić pracowników.</w:t>
      </w:r>
    </w:p>
    <w:p w:rsidR="003D08EE" w:rsidRPr="000F5AEE" w:rsidRDefault="003D08EE" w:rsidP="003D08EE">
      <w:pPr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Pr="000F5AEE">
        <w:rPr>
          <w:rFonts w:asciiTheme="majorHAnsi" w:hAnsiTheme="majorHAnsi"/>
          <w:b/>
          <w:sz w:val="20"/>
          <w:szCs w:val="20"/>
        </w:rPr>
        <w:t>5</w:t>
      </w:r>
    </w:p>
    <w:p w:rsidR="003D08EE" w:rsidRPr="000F5AEE" w:rsidRDefault="003D08EE" w:rsidP="003D08EE">
      <w:p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ab/>
        <w:t>Klub może używać pieczęci, posiadać odznakę organizacyjną oraz wydawać komunikaty, zgodnie z obowiązującymi w tym zakresie przepisami.</w:t>
      </w:r>
    </w:p>
    <w:p w:rsidR="003D08EE" w:rsidRPr="000F5AEE" w:rsidRDefault="003D08EE" w:rsidP="003D08EE">
      <w:pPr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Rozdział 2</w:t>
      </w:r>
    </w:p>
    <w:p w:rsidR="003D08EE" w:rsidRPr="000F5AEE" w:rsidRDefault="003D08EE" w:rsidP="003D08EE">
      <w:pPr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Cele i środki</w:t>
      </w:r>
    </w:p>
    <w:p w:rsidR="003D08EE" w:rsidRPr="000F5AEE" w:rsidRDefault="003D08EE" w:rsidP="003D08EE">
      <w:pPr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Pr="000F5AEE">
        <w:rPr>
          <w:rFonts w:asciiTheme="majorHAnsi" w:hAnsiTheme="majorHAnsi"/>
          <w:b/>
          <w:sz w:val="20"/>
          <w:szCs w:val="20"/>
        </w:rPr>
        <w:t>6</w:t>
      </w:r>
    </w:p>
    <w:p w:rsidR="003D08EE" w:rsidRPr="000F5AEE" w:rsidRDefault="003D08EE" w:rsidP="003D08EE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Podstawowym celem Klubu jest upowszechnianie i rozwój sportów wrotkarskich, rowerowych oraz innych form aktywnego wypoczynku na terenie miasta Augustowa i okolic.</w:t>
      </w:r>
    </w:p>
    <w:p w:rsidR="003D08EE" w:rsidRPr="000F5AEE" w:rsidRDefault="003D08EE" w:rsidP="003D08EE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Cele o których mowa w ust.1, Klub realizuje w szczególności poprzez:</w:t>
      </w:r>
    </w:p>
    <w:p w:rsidR="003D08EE" w:rsidRPr="000F5AEE" w:rsidRDefault="003D08EE" w:rsidP="003D08EE">
      <w:pPr>
        <w:pStyle w:val="Akapitzlist"/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- organizowanie wycieczek rowerowych,</w:t>
      </w:r>
    </w:p>
    <w:p w:rsidR="003D08EE" w:rsidRPr="000F5AEE" w:rsidRDefault="003D08EE" w:rsidP="003D08EE">
      <w:pPr>
        <w:pStyle w:val="Akapitzlist"/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- organizowanie zawodów sportowych,</w:t>
      </w:r>
    </w:p>
    <w:p w:rsidR="003D08EE" w:rsidRPr="000F5AEE" w:rsidRDefault="003D08EE" w:rsidP="003D08EE">
      <w:pPr>
        <w:pStyle w:val="Akapitzlist"/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- organizowanie pokazów,</w:t>
      </w:r>
    </w:p>
    <w:p w:rsidR="003D08EE" w:rsidRPr="000F5AEE" w:rsidRDefault="003D08EE" w:rsidP="003D08EE">
      <w:pPr>
        <w:pStyle w:val="Akapitzlist"/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- prowadzenie szkoleń zawodników, instruktorów, działaczy oraz sędziów</w:t>
      </w:r>
    </w:p>
    <w:p w:rsidR="003D08EE" w:rsidRPr="000F5AEE" w:rsidRDefault="003D08EE" w:rsidP="003D08EE">
      <w:pPr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Pr="000F5AEE">
        <w:rPr>
          <w:rFonts w:asciiTheme="majorHAnsi" w:hAnsiTheme="majorHAnsi"/>
          <w:b/>
          <w:sz w:val="20"/>
          <w:szCs w:val="20"/>
        </w:rPr>
        <w:t>7</w:t>
      </w:r>
    </w:p>
    <w:p w:rsidR="003D08EE" w:rsidRPr="000F5AEE" w:rsidRDefault="003D08EE" w:rsidP="003D08EE">
      <w:p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ab/>
        <w:t>Dla zapewnienia środków finansowych na realizację celów statutowych Klub może prowadzić działalność gospodarczą zgodnie z obowiązującymi przepisami w tym zakresie.</w:t>
      </w:r>
    </w:p>
    <w:p w:rsidR="000F5AEE" w:rsidRDefault="000F5AEE" w:rsidP="003D08EE">
      <w:pPr>
        <w:jc w:val="center"/>
        <w:rPr>
          <w:rFonts w:asciiTheme="majorHAnsi" w:hAnsiTheme="majorHAnsi"/>
          <w:b/>
          <w:sz w:val="20"/>
          <w:szCs w:val="20"/>
        </w:rPr>
      </w:pPr>
    </w:p>
    <w:p w:rsidR="000F5AEE" w:rsidRDefault="000F5AEE" w:rsidP="003D08EE">
      <w:pPr>
        <w:jc w:val="center"/>
        <w:rPr>
          <w:rFonts w:asciiTheme="majorHAnsi" w:hAnsiTheme="majorHAnsi"/>
          <w:b/>
          <w:sz w:val="20"/>
          <w:szCs w:val="20"/>
        </w:rPr>
      </w:pPr>
    </w:p>
    <w:p w:rsidR="003D08EE" w:rsidRPr="000F5AEE" w:rsidRDefault="003D08EE" w:rsidP="003D08EE">
      <w:pPr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lastRenderedPageBreak/>
        <w:t>Rozdział 3</w:t>
      </w:r>
    </w:p>
    <w:p w:rsidR="003D08EE" w:rsidRPr="000F5AEE" w:rsidRDefault="003D08EE" w:rsidP="003D08EE">
      <w:pPr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Członkowie Klubu, ich prawa i obowiązki</w:t>
      </w:r>
    </w:p>
    <w:p w:rsidR="003D08EE" w:rsidRPr="000F5AEE" w:rsidRDefault="003D08EE" w:rsidP="003D08EE">
      <w:pPr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Pr="000F5AEE">
        <w:rPr>
          <w:rFonts w:asciiTheme="majorHAnsi" w:hAnsiTheme="majorHAnsi"/>
          <w:b/>
          <w:sz w:val="20"/>
          <w:szCs w:val="20"/>
        </w:rPr>
        <w:t>8</w:t>
      </w:r>
    </w:p>
    <w:p w:rsidR="003D08EE" w:rsidRPr="000F5AEE" w:rsidRDefault="001A48E8" w:rsidP="003D08EE">
      <w:p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ab/>
        <w:t>Członkowie Klubu dzielą się na:</w:t>
      </w:r>
    </w:p>
    <w:p w:rsidR="001A48E8" w:rsidRPr="000F5AEE" w:rsidRDefault="001A48E8" w:rsidP="001A48E8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zwyczajnych</w:t>
      </w:r>
    </w:p>
    <w:p w:rsidR="001A48E8" w:rsidRPr="000F5AEE" w:rsidRDefault="001A48E8" w:rsidP="001A48E8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wspierających</w:t>
      </w:r>
    </w:p>
    <w:p w:rsidR="001A48E8" w:rsidRPr="000F5AEE" w:rsidRDefault="001A48E8" w:rsidP="001A48E8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Pr="000F5AEE">
        <w:rPr>
          <w:rFonts w:asciiTheme="majorHAnsi" w:hAnsiTheme="majorHAnsi"/>
          <w:b/>
          <w:sz w:val="20"/>
          <w:szCs w:val="20"/>
        </w:rPr>
        <w:t>9</w:t>
      </w:r>
    </w:p>
    <w:p w:rsidR="001A48E8" w:rsidRPr="000F5AEE" w:rsidRDefault="001A48E8" w:rsidP="001A48E8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Członkami zwyczajnymi mogą być osoby fizyczne działające w zakresie sportów wrotkarskich i rowerowych.</w:t>
      </w:r>
    </w:p>
    <w:p w:rsidR="001A48E8" w:rsidRPr="000F5AEE" w:rsidRDefault="001A48E8" w:rsidP="001A48E8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Członkami wspierającymi mogą być osoby fizyczne uznające i wspierające materialnie cele Klubu.</w:t>
      </w:r>
    </w:p>
    <w:p w:rsidR="001A48E8" w:rsidRPr="000F5AEE" w:rsidRDefault="001A48E8" w:rsidP="001A48E8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Członków zwyczajnych i wspierających przyjmuje Zarząd Klubu na podstawie pisemnego zgłoszenia.</w:t>
      </w:r>
    </w:p>
    <w:p w:rsidR="001A48E8" w:rsidRPr="000F5AEE" w:rsidRDefault="001A48E8" w:rsidP="001A48E8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Pr="000F5AEE">
        <w:rPr>
          <w:rFonts w:asciiTheme="majorHAnsi" w:hAnsiTheme="majorHAnsi"/>
          <w:b/>
          <w:sz w:val="20"/>
          <w:szCs w:val="20"/>
        </w:rPr>
        <w:t>10</w:t>
      </w:r>
    </w:p>
    <w:p w:rsidR="001A48E8" w:rsidRPr="000F5AEE" w:rsidRDefault="001A48E8" w:rsidP="001A48E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Członkowie zwyczajni mają prawo:</w:t>
      </w:r>
    </w:p>
    <w:p w:rsidR="001A48E8" w:rsidRPr="000F5AEE" w:rsidRDefault="001A48E8" w:rsidP="001A48E8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uczestniczenia w Walnym Zebraniu Klubu</w:t>
      </w:r>
    </w:p>
    <w:p w:rsidR="001A48E8" w:rsidRPr="000F5AEE" w:rsidRDefault="001A48E8" w:rsidP="001A48E8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wyboru władz Klubu</w:t>
      </w:r>
    </w:p>
    <w:p w:rsidR="001A48E8" w:rsidRPr="000F5AEE" w:rsidRDefault="001A48E8" w:rsidP="001A48E8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uczestniczyć w krajowych i zagranicznych imprezach sportowych oraz szkoleniowych na zasadach określonych przez Zarząd Klubu</w:t>
      </w:r>
    </w:p>
    <w:p w:rsidR="001A48E8" w:rsidRPr="000F5AEE" w:rsidRDefault="001A48E8" w:rsidP="001A48E8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zgłaszać postulaty i wnioski wobec Klubu oraz oceniać ich działania</w:t>
      </w:r>
    </w:p>
    <w:p w:rsidR="001A48E8" w:rsidRPr="000F5AEE" w:rsidRDefault="001A48E8" w:rsidP="001A48E8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korzystać z uprawnień członkowskich wynikających</w:t>
      </w:r>
      <w:r w:rsidR="007440FB" w:rsidRPr="000F5AEE">
        <w:rPr>
          <w:rFonts w:asciiTheme="majorHAnsi" w:hAnsiTheme="majorHAnsi"/>
          <w:sz w:val="20"/>
          <w:szCs w:val="20"/>
        </w:rPr>
        <w:t xml:space="preserve"> ze statutowej działalności Klubu.</w:t>
      </w:r>
    </w:p>
    <w:p w:rsidR="007440FB" w:rsidRPr="000F5AEE" w:rsidRDefault="007440FB" w:rsidP="007440FB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Członkowie wspierający mają prawa członków zwyczajnych z wyjątkiem czynnego prawa wyborczego.</w:t>
      </w:r>
    </w:p>
    <w:p w:rsidR="007440FB" w:rsidRPr="000F5AEE" w:rsidRDefault="007440FB" w:rsidP="007440FB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Pr="000F5AEE">
        <w:rPr>
          <w:rFonts w:asciiTheme="majorHAnsi" w:hAnsiTheme="majorHAnsi"/>
          <w:b/>
          <w:sz w:val="20"/>
          <w:szCs w:val="20"/>
        </w:rPr>
        <w:t>11</w:t>
      </w:r>
    </w:p>
    <w:p w:rsidR="007440FB" w:rsidRPr="000F5AEE" w:rsidRDefault="007440FB" w:rsidP="007440FB">
      <w:pPr>
        <w:ind w:left="360"/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Członkowie Klubu obowiązani są do:</w:t>
      </w:r>
    </w:p>
    <w:p w:rsidR="007440FB" w:rsidRPr="000F5AEE" w:rsidRDefault="007440FB" w:rsidP="007440FB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aktywnej działalności na rzecz rozwoju i podnoszenia poziomu sportu wrotkarskiego i rowerowego oraz realizacji zadań statutowych Klubu,</w:t>
      </w:r>
    </w:p>
    <w:p w:rsidR="007440FB" w:rsidRPr="000F5AEE" w:rsidRDefault="007440FB" w:rsidP="007440FB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przestrzegania statutu, regulaminów i decyzji Klubu,</w:t>
      </w:r>
    </w:p>
    <w:p w:rsidR="007440FB" w:rsidRPr="000F5AEE" w:rsidRDefault="007440FB" w:rsidP="007440FB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stałego podnoszenia poziomu sportowego,</w:t>
      </w:r>
    </w:p>
    <w:p w:rsidR="007440FB" w:rsidRPr="000F5AEE" w:rsidRDefault="007440FB" w:rsidP="007440FB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udziału w zawodach i mistrzostwach organizowanych przez Klub,</w:t>
      </w:r>
    </w:p>
    <w:p w:rsidR="007440FB" w:rsidRPr="000F5AEE" w:rsidRDefault="007440FB" w:rsidP="007440FB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regularnego opłacania składki członkowskiej w wysokości terminach ustalonych przez Zarząd.</w:t>
      </w:r>
    </w:p>
    <w:p w:rsidR="007440FB" w:rsidRPr="000F5AEE" w:rsidRDefault="007440FB" w:rsidP="007440FB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Pr="000F5AEE">
        <w:rPr>
          <w:rFonts w:asciiTheme="majorHAnsi" w:hAnsiTheme="majorHAnsi"/>
          <w:b/>
          <w:sz w:val="20"/>
          <w:szCs w:val="20"/>
        </w:rPr>
        <w:t>12</w:t>
      </w:r>
    </w:p>
    <w:p w:rsidR="007440FB" w:rsidRPr="000F5AEE" w:rsidRDefault="007440FB" w:rsidP="007440FB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Członkostwo ustaje w przypadku:</w:t>
      </w:r>
    </w:p>
    <w:p w:rsidR="007440FB" w:rsidRPr="000F5AEE" w:rsidRDefault="007440FB" w:rsidP="007440FB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wystąpieniu członka z Klubu zgłoszonego na piśmie, po uprzednim uregulowaniu zobowiązań wobec Klubu,</w:t>
      </w:r>
    </w:p>
    <w:p w:rsidR="007440FB" w:rsidRPr="000F5AEE" w:rsidRDefault="007440FB" w:rsidP="007440FB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rozwiązania się stowarzyszenia</w:t>
      </w:r>
      <w:r w:rsidR="00832B5C" w:rsidRPr="000F5AEE">
        <w:rPr>
          <w:rFonts w:asciiTheme="majorHAnsi" w:hAnsiTheme="majorHAnsi"/>
          <w:sz w:val="20"/>
          <w:szCs w:val="20"/>
        </w:rPr>
        <w:t>,</w:t>
      </w:r>
    </w:p>
    <w:p w:rsidR="007440FB" w:rsidRPr="000F5AEE" w:rsidRDefault="00832B5C" w:rsidP="007440FB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wykluczenia przez Zarząd w przypadku naruszenia postanowień niniejszego statutu</w:t>
      </w:r>
    </w:p>
    <w:p w:rsidR="00832B5C" w:rsidRPr="000F5AEE" w:rsidRDefault="00832B5C" w:rsidP="00832B5C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Członek nie wykonujący obowiązków statutowych z przyczyn przez niego niezawinionych może być pozbawiony członkostwa przez wykreślenie z listy członków w drodze uchwały Zarządu.</w:t>
      </w:r>
    </w:p>
    <w:p w:rsidR="00832B5C" w:rsidRPr="000F5AEE" w:rsidRDefault="00832B5C" w:rsidP="00832B5C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Członek Klubu może być zawieszony w prawach członkowskich przez Zarząd w przypadku nie brania czynnego udziału w realizacji zadań i celów Klubu lub innego naruszenia postanowień statutu, uchwał i decyzji Klubu.</w:t>
      </w:r>
    </w:p>
    <w:p w:rsidR="00832B5C" w:rsidRPr="000F5AEE" w:rsidRDefault="00832B5C" w:rsidP="00832B5C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lastRenderedPageBreak/>
        <w:t xml:space="preserve">Zawieszenie w prawach członkowskich polega na okresowym pozbawieniu uprawnień statutowych a w szczególności prawa </w:t>
      </w:r>
      <w:r w:rsidR="004E7B32" w:rsidRPr="000F5AEE">
        <w:rPr>
          <w:rFonts w:asciiTheme="majorHAnsi" w:hAnsiTheme="majorHAnsi"/>
          <w:sz w:val="20"/>
          <w:szCs w:val="20"/>
        </w:rPr>
        <w:t>do udziału w rozgrywkach sportowych i działalności szkoleniowej Klubu.</w:t>
      </w:r>
    </w:p>
    <w:p w:rsidR="004E7B32" w:rsidRPr="000F5AEE" w:rsidRDefault="004E7B32" w:rsidP="00832B5C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Od decyzji o wykluczeniu lub zawieszeniu w prawach członkowskich przysługuje stronie prawo odwołania się do Walnego Zebrania w terminie 30 dni od otrzymania zawiadomienia o podjętej uchwale.</w:t>
      </w:r>
    </w:p>
    <w:p w:rsidR="004E7B32" w:rsidRPr="000F5AEE" w:rsidRDefault="004E7B32" w:rsidP="004E7B32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Rozdział 4</w:t>
      </w:r>
    </w:p>
    <w:p w:rsidR="004E7B32" w:rsidRPr="000F5AEE" w:rsidRDefault="004E7B32" w:rsidP="004E7B32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Władze Klubu</w:t>
      </w:r>
    </w:p>
    <w:p w:rsidR="004E7B32" w:rsidRPr="000F5AEE" w:rsidRDefault="004E7B32" w:rsidP="004E7B32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Pr="000F5AEE">
        <w:rPr>
          <w:rFonts w:asciiTheme="majorHAnsi" w:hAnsiTheme="majorHAnsi"/>
          <w:b/>
          <w:sz w:val="20"/>
          <w:szCs w:val="20"/>
        </w:rPr>
        <w:t>13</w:t>
      </w:r>
    </w:p>
    <w:p w:rsidR="004E7B32" w:rsidRPr="000F5AEE" w:rsidRDefault="004E7B32" w:rsidP="004E7B32">
      <w:pPr>
        <w:ind w:left="360"/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ab/>
        <w:t>Władzami klubu są:</w:t>
      </w:r>
    </w:p>
    <w:p w:rsidR="004E7B32" w:rsidRPr="000F5AEE" w:rsidRDefault="004E7B32" w:rsidP="004E7B32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Walne Zebranie Członków</w:t>
      </w:r>
    </w:p>
    <w:p w:rsidR="004E7B32" w:rsidRPr="000F5AEE" w:rsidRDefault="004E7B32" w:rsidP="004E7B32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Zarząd</w:t>
      </w:r>
    </w:p>
    <w:p w:rsidR="004E7B32" w:rsidRPr="000F5AEE" w:rsidRDefault="004E7B32" w:rsidP="004E7B32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Komisja Rewizyjna</w:t>
      </w:r>
    </w:p>
    <w:p w:rsidR="004E7B32" w:rsidRPr="000F5AEE" w:rsidRDefault="004E7B32" w:rsidP="004E7B32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Pr="000F5AEE">
        <w:rPr>
          <w:rFonts w:asciiTheme="majorHAnsi" w:hAnsiTheme="majorHAnsi"/>
          <w:b/>
          <w:sz w:val="20"/>
          <w:szCs w:val="20"/>
        </w:rPr>
        <w:t>14</w:t>
      </w:r>
    </w:p>
    <w:p w:rsidR="004E7B32" w:rsidRPr="000F5AEE" w:rsidRDefault="004E7B32" w:rsidP="004E7B32">
      <w:pPr>
        <w:ind w:left="360"/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Kadencja władz Klubu trwa cztery lata, a ich wybór odbywa się w głosowaniu tajnym. Do władz Klubu wchodzą osoby, które kolejno otrzymały największą liczbę głosów.</w:t>
      </w:r>
    </w:p>
    <w:p w:rsidR="004E7B32" w:rsidRPr="000F5AEE" w:rsidRDefault="004E7B32" w:rsidP="004E7B32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Pr="000F5AEE">
        <w:rPr>
          <w:rFonts w:asciiTheme="majorHAnsi" w:hAnsiTheme="majorHAnsi"/>
          <w:b/>
          <w:sz w:val="20"/>
          <w:szCs w:val="20"/>
        </w:rPr>
        <w:t>15</w:t>
      </w:r>
    </w:p>
    <w:p w:rsidR="004E7B32" w:rsidRPr="000F5AEE" w:rsidRDefault="00F3556D" w:rsidP="00F3556D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Najwyższą władzą Klubu jest Walne Zebranie Członków zwoływane przez Zarząd co dwa lata jako sprawozdawcze i co cztery jako lata jako sprawozdawczo wyborcze.</w:t>
      </w:r>
    </w:p>
    <w:p w:rsidR="00F3556D" w:rsidRPr="000F5AEE" w:rsidRDefault="00F3556D" w:rsidP="00F3556D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Do kompetencji Walnego Zebrania Członków należy:</w:t>
      </w:r>
    </w:p>
    <w:p w:rsidR="00F3556D" w:rsidRPr="000F5AEE" w:rsidRDefault="00F3556D" w:rsidP="00F355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uchwalenie statutu i podejmowanie uchwał o zmianach w statucie i rozwiązaniu się Klubu,</w:t>
      </w:r>
    </w:p>
    <w:p w:rsidR="00F3556D" w:rsidRPr="000F5AEE" w:rsidRDefault="00F3556D" w:rsidP="00F355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wybór Prezesa, Zarządu i Komisji Rewizyjnej,</w:t>
      </w:r>
    </w:p>
    <w:p w:rsidR="00F3556D" w:rsidRPr="000F5AEE" w:rsidRDefault="00F3556D" w:rsidP="00F355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uchwalenie głównych kierunków i programów działania Klubu,</w:t>
      </w:r>
    </w:p>
    <w:p w:rsidR="00F3556D" w:rsidRPr="000F5AEE" w:rsidRDefault="00F3556D" w:rsidP="00F355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rozpatrywanie i przyjmowanie sprawozdania z działalności ustępujących władz,</w:t>
      </w:r>
    </w:p>
    <w:p w:rsidR="00F3556D" w:rsidRPr="000F5AEE" w:rsidRDefault="00F3556D" w:rsidP="00F355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udzielanie absolutorium ustępującemu Zarządowi na wniosek Komisji Rewizyjnej,</w:t>
      </w:r>
    </w:p>
    <w:p w:rsidR="00F3556D" w:rsidRPr="000F5AEE" w:rsidRDefault="00F3556D" w:rsidP="00F355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uchwalenie wysokości składki członkowskiej i innych opłat na rzecz Klubu,</w:t>
      </w:r>
    </w:p>
    <w:p w:rsidR="00F3556D" w:rsidRPr="000F5AEE" w:rsidRDefault="00F3556D" w:rsidP="00F3556D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 xml:space="preserve">rozpatrywanie </w:t>
      </w:r>
      <w:proofErr w:type="spellStart"/>
      <w:r w:rsidRPr="000F5AEE">
        <w:rPr>
          <w:rFonts w:asciiTheme="majorHAnsi" w:hAnsiTheme="majorHAnsi"/>
          <w:sz w:val="20"/>
          <w:szCs w:val="20"/>
        </w:rPr>
        <w:t>odwołań</w:t>
      </w:r>
      <w:proofErr w:type="spellEnd"/>
      <w:r w:rsidRPr="000F5AEE">
        <w:rPr>
          <w:rFonts w:asciiTheme="majorHAnsi" w:hAnsiTheme="majorHAnsi"/>
          <w:sz w:val="20"/>
          <w:szCs w:val="20"/>
        </w:rPr>
        <w:t xml:space="preserve"> od uchwał Zarządu w sprawie wykluczenia, wykreślenia, lub zawieszenia w prawach członka</w:t>
      </w:r>
    </w:p>
    <w:p w:rsidR="00F3556D" w:rsidRPr="000F5AEE" w:rsidRDefault="00F3556D" w:rsidP="00F3556D">
      <w:pPr>
        <w:ind w:left="72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Pr="000F5AEE">
        <w:rPr>
          <w:rFonts w:asciiTheme="majorHAnsi" w:hAnsiTheme="majorHAnsi"/>
          <w:b/>
          <w:sz w:val="20"/>
          <w:szCs w:val="20"/>
        </w:rPr>
        <w:t>16</w:t>
      </w:r>
    </w:p>
    <w:p w:rsidR="00F3556D" w:rsidRPr="000F5AEE" w:rsidRDefault="00D85D19" w:rsidP="00D85D19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W Walnym Zebraniu biorą udział:</w:t>
      </w:r>
    </w:p>
    <w:p w:rsidR="00D85D19" w:rsidRPr="000F5AEE" w:rsidRDefault="00D85D19" w:rsidP="00D85D19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z głosem stanowiącym  - członkowie zwyczajni</w:t>
      </w:r>
    </w:p>
    <w:p w:rsidR="00D85D19" w:rsidRPr="000F5AEE" w:rsidRDefault="00D85D19" w:rsidP="00D85D19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z głosem doradczym – członkowie wspierający</w:t>
      </w:r>
    </w:p>
    <w:p w:rsidR="00D85D19" w:rsidRPr="000F5AEE" w:rsidRDefault="00D85D19" w:rsidP="00D85D19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O terminie miejscu i porządku obrad członkowie zwyczajni Klubu powinni być zawiadomieni co najmniej na 30 dni przed terminem obrad Walnego Zebrania.</w:t>
      </w:r>
    </w:p>
    <w:p w:rsidR="00D85D19" w:rsidRPr="000F5AEE" w:rsidRDefault="00D85D19" w:rsidP="00D85D19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Pr="000F5AEE">
        <w:rPr>
          <w:rFonts w:asciiTheme="majorHAnsi" w:hAnsiTheme="majorHAnsi"/>
          <w:b/>
          <w:sz w:val="20"/>
          <w:szCs w:val="20"/>
        </w:rPr>
        <w:t>17</w:t>
      </w:r>
    </w:p>
    <w:p w:rsidR="00D85D19" w:rsidRPr="000F5AEE" w:rsidRDefault="00D85D19" w:rsidP="00D85D19">
      <w:pPr>
        <w:ind w:left="360"/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Uchwały Walnego Zebrania zapadają zwykłą większością głosów, przy obecności co najmniej ½ liczby członków w pierwszym terminie i bez względu na liczbę członków w drugim terminie.</w:t>
      </w:r>
    </w:p>
    <w:p w:rsidR="00D85D19" w:rsidRPr="000F5AEE" w:rsidRDefault="00D85D19" w:rsidP="00D85D19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Pr="000F5AEE">
        <w:rPr>
          <w:rFonts w:asciiTheme="majorHAnsi" w:hAnsiTheme="majorHAnsi"/>
          <w:b/>
          <w:sz w:val="20"/>
          <w:szCs w:val="20"/>
        </w:rPr>
        <w:t>18</w:t>
      </w:r>
    </w:p>
    <w:p w:rsidR="00D85D19" w:rsidRPr="000F5AEE" w:rsidRDefault="00D85D19" w:rsidP="00D85D19">
      <w:pPr>
        <w:pStyle w:val="Akapitzlist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Walne Zebranie zwołuje Zarząd</w:t>
      </w:r>
    </w:p>
    <w:p w:rsidR="00D85D19" w:rsidRPr="000F5AEE" w:rsidRDefault="00D85D19" w:rsidP="00D85D19">
      <w:pPr>
        <w:pStyle w:val="Akapitzlist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 xml:space="preserve">Nadzwyczajne Walne </w:t>
      </w:r>
      <w:r w:rsidR="00BA7336" w:rsidRPr="000F5AEE">
        <w:rPr>
          <w:rFonts w:asciiTheme="majorHAnsi" w:hAnsiTheme="majorHAnsi"/>
          <w:sz w:val="20"/>
          <w:szCs w:val="20"/>
        </w:rPr>
        <w:t>Zebranie może być zwołane na skutek:</w:t>
      </w:r>
    </w:p>
    <w:p w:rsidR="00BA7336" w:rsidRPr="000F5AEE" w:rsidRDefault="00BA7336" w:rsidP="00BA7336">
      <w:pPr>
        <w:pStyle w:val="Akapitzlist"/>
        <w:numPr>
          <w:ilvl w:val="0"/>
          <w:numId w:val="16"/>
        </w:numPr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lastRenderedPageBreak/>
        <w:t>uchwały Zarządu podjętej większością 2/3 głosów,</w:t>
      </w:r>
    </w:p>
    <w:p w:rsidR="00BA7336" w:rsidRPr="000F5AEE" w:rsidRDefault="00BA7336" w:rsidP="00BA7336">
      <w:pPr>
        <w:pStyle w:val="Akapitzlist"/>
        <w:numPr>
          <w:ilvl w:val="0"/>
          <w:numId w:val="16"/>
        </w:numPr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wniosku Komisji Rewizyjnej</w:t>
      </w:r>
    </w:p>
    <w:p w:rsidR="00BA7336" w:rsidRPr="000F5AEE" w:rsidRDefault="00BA7336" w:rsidP="00BA7336">
      <w:pPr>
        <w:pStyle w:val="Akapitzlist"/>
        <w:numPr>
          <w:ilvl w:val="0"/>
          <w:numId w:val="16"/>
        </w:numPr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 xml:space="preserve">wniosku zgłoszonego przez co najmniej ½ </w:t>
      </w:r>
      <w:r w:rsidR="004928FA" w:rsidRPr="000F5AEE">
        <w:rPr>
          <w:rFonts w:asciiTheme="majorHAnsi" w:hAnsiTheme="majorHAnsi"/>
          <w:sz w:val="20"/>
          <w:szCs w:val="20"/>
        </w:rPr>
        <w:t>ogólnej liczby c</w:t>
      </w:r>
      <w:r w:rsidRPr="000F5AEE">
        <w:rPr>
          <w:rFonts w:asciiTheme="majorHAnsi" w:hAnsiTheme="majorHAnsi"/>
          <w:sz w:val="20"/>
          <w:szCs w:val="20"/>
        </w:rPr>
        <w:t>złonków</w:t>
      </w:r>
      <w:r w:rsidR="004928FA" w:rsidRPr="000F5AEE">
        <w:rPr>
          <w:rFonts w:asciiTheme="majorHAnsi" w:hAnsiTheme="majorHAnsi"/>
          <w:sz w:val="20"/>
          <w:szCs w:val="20"/>
        </w:rPr>
        <w:t xml:space="preserve"> zwyczajnych Klubu</w:t>
      </w:r>
    </w:p>
    <w:p w:rsidR="004928FA" w:rsidRPr="000F5AEE" w:rsidRDefault="004928FA" w:rsidP="004928FA">
      <w:pPr>
        <w:pStyle w:val="Akapitzlist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Nadzwyczajne Walne Zebranie Członków zwoływane jest przez Zarząd w terminie dwóch miesięcy od zgłoszenia wniosku lub podjętej uchwały i obraduje nad sprawami, dla których zostało zwołane.</w:t>
      </w:r>
    </w:p>
    <w:p w:rsidR="00D85D19" w:rsidRPr="000F5AEE" w:rsidRDefault="00D85D19" w:rsidP="00D85D19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="004928FA" w:rsidRPr="000F5AEE">
        <w:rPr>
          <w:rFonts w:asciiTheme="majorHAnsi" w:hAnsiTheme="majorHAnsi"/>
          <w:b/>
          <w:sz w:val="20"/>
          <w:szCs w:val="20"/>
        </w:rPr>
        <w:t>19</w:t>
      </w:r>
    </w:p>
    <w:p w:rsidR="004928FA" w:rsidRPr="000F5AEE" w:rsidRDefault="004928FA" w:rsidP="004928FA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Zarząd Klubu jest organem władz pomiędzy Walnymi Zebraniami Członków</w:t>
      </w:r>
    </w:p>
    <w:p w:rsidR="004928FA" w:rsidRPr="000F5AEE" w:rsidRDefault="004928FA" w:rsidP="004928FA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Zarząd Klubu składa się z 4-8 osób, w tym Prezesa, wybieranego przez Walne Zebranie, Wiceprezesa, Sekretarza i Skarbnika.</w:t>
      </w:r>
    </w:p>
    <w:p w:rsidR="00D85D19" w:rsidRPr="000F5AEE" w:rsidRDefault="00D85D19" w:rsidP="00D85D19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="004928FA" w:rsidRPr="000F5AEE">
        <w:rPr>
          <w:rFonts w:asciiTheme="majorHAnsi" w:hAnsiTheme="majorHAnsi"/>
          <w:b/>
          <w:sz w:val="20"/>
          <w:szCs w:val="20"/>
        </w:rPr>
        <w:t>20</w:t>
      </w:r>
    </w:p>
    <w:p w:rsidR="004928FA" w:rsidRPr="000F5AEE" w:rsidRDefault="004928FA" w:rsidP="004928FA">
      <w:pPr>
        <w:ind w:left="360"/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Do kompetencji Zarządu Klubu należy:</w:t>
      </w:r>
    </w:p>
    <w:p w:rsidR="004928FA" w:rsidRPr="000F5AEE" w:rsidRDefault="004928FA" w:rsidP="004928FA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reprezentowanie Klubu na zewnątrz oraz działanie w jego imieniu,</w:t>
      </w:r>
    </w:p>
    <w:p w:rsidR="004928FA" w:rsidRPr="000F5AEE" w:rsidRDefault="00911948" w:rsidP="004928FA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realizowanie uchwał, wytycznych i zaleceń Walnego Zebrania,</w:t>
      </w:r>
    </w:p>
    <w:p w:rsidR="00911948" w:rsidRPr="000F5AEE" w:rsidRDefault="00911948" w:rsidP="004928FA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kierowaniem całokształtem działalności Klubu,</w:t>
      </w:r>
    </w:p>
    <w:p w:rsidR="00911948" w:rsidRPr="000F5AEE" w:rsidRDefault="00911948" w:rsidP="004928FA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zarządzanie majątkiem i funduszami Klubu,</w:t>
      </w:r>
    </w:p>
    <w:p w:rsidR="00911948" w:rsidRPr="000F5AEE" w:rsidRDefault="00911948" w:rsidP="004928FA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uchwalanie planów działania i planów finansowych,</w:t>
      </w:r>
    </w:p>
    <w:p w:rsidR="00911948" w:rsidRPr="000F5AEE" w:rsidRDefault="00911948" w:rsidP="004928FA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zwoływanie Walnego Zebrania oraz przygotowywanie stosownej dokumentacji,</w:t>
      </w:r>
    </w:p>
    <w:p w:rsidR="00911948" w:rsidRPr="000F5AEE" w:rsidRDefault="00911948" w:rsidP="004928FA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przyjmowanie, zawieszanie, wykreślanie oraz wykluczanie członków Klubu,</w:t>
      </w:r>
    </w:p>
    <w:p w:rsidR="00911948" w:rsidRPr="000F5AEE" w:rsidRDefault="00911948" w:rsidP="004928FA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podejmowanie decyzji i uchwał we wszystkich sprawach z wyjątkiem zastrzeżonych do kompetencji Walnego Zebrania Członków i Komisji Rewizyjnej.</w:t>
      </w:r>
    </w:p>
    <w:p w:rsidR="00D85D19" w:rsidRPr="000F5AEE" w:rsidRDefault="00D85D19" w:rsidP="00D85D19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="00911948" w:rsidRPr="000F5AEE">
        <w:rPr>
          <w:rFonts w:asciiTheme="majorHAnsi" w:hAnsiTheme="majorHAnsi"/>
          <w:b/>
          <w:sz w:val="20"/>
          <w:szCs w:val="20"/>
        </w:rPr>
        <w:t>21</w:t>
      </w:r>
    </w:p>
    <w:p w:rsidR="00911948" w:rsidRPr="000F5AEE" w:rsidRDefault="00911948" w:rsidP="00911948">
      <w:pPr>
        <w:ind w:left="360"/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W razie ustąpienia Prezesa w czasie trwania kadencji, Zarządowi przysługuje prawo wyboru nowego Prezesa, który pełni tę funkcję do najbliższego Walnego Zebrania Sprawozdawczo-Wyborczego.</w:t>
      </w:r>
    </w:p>
    <w:p w:rsidR="00D85D19" w:rsidRPr="000F5AEE" w:rsidRDefault="00D85D19" w:rsidP="00D85D19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="00CB2CD6" w:rsidRPr="000F5AEE">
        <w:rPr>
          <w:rFonts w:asciiTheme="majorHAnsi" w:hAnsiTheme="majorHAnsi"/>
          <w:b/>
          <w:sz w:val="20"/>
          <w:szCs w:val="20"/>
        </w:rPr>
        <w:t>22</w:t>
      </w:r>
    </w:p>
    <w:p w:rsidR="00911948" w:rsidRPr="000F5AEE" w:rsidRDefault="00CB2CD6" w:rsidP="00911948">
      <w:pPr>
        <w:ind w:left="360"/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Zarząd konstytuuje się w pierwszym zebraniu, któremu przewodniczy Prezes.</w:t>
      </w:r>
    </w:p>
    <w:p w:rsidR="00D85D19" w:rsidRPr="000F5AEE" w:rsidRDefault="00D85D19" w:rsidP="00D85D19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="00CB2CD6" w:rsidRPr="000F5AEE">
        <w:rPr>
          <w:rFonts w:asciiTheme="majorHAnsi" w:hAnsiTheme="majorHAnsi"/>
          <w:b/>
          <w:sz w:val="20"/>
          <w:szCs w:val="20"/>
        </w:rPr>
        <w:t>23</w:t>
      </w:r>
    </w:p>
    <w:p w:rsidR="00CB2CD6" w:rsidRPr="000F5AEE" w:rsidRDefault="00CB2CD6" w:rsidP="00CB2CD6">
      <w:pPr>
        <w:ind w:left="360"/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Prezes kieruje pracami Zarządu oraz reprezentuje Klub wobec innych instytucji.</w:t>
      </w:r>
    </w:p>
    <w:p w:rsidR="00D85D19" w:rsidRPr="000F5AEE" w:rsidRDefault="00D85D19" w:rsidP="00D85D19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="00CB2CD6" w:rsidRPr="000F5AEE">
        <w:rPr>
          <w:rFonts w:asciiTheme="majorHAnsi" w:hAnsiTheme="majorHAnsi"/>
          <w:b/>
          <w:sz w:val="20"/>
          <w:szCs w:val="20"/>
        </w:rPr>
        <w:t>24</w:t>
      </w:r>
    </w:p>
    <w:p w:rsidR="00CB2CD6" w:rsidRPr="000F5AEE" w:rsidRDefault="00CB2CD6" w:rsidP="00CB2CD6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Komisja Rewizyjna składa się z 3-5 osób, w tym przewodniczącego, wiceprzewodniczącego i sekretarza.</w:t>
      </w:r>
    </w:p>
    <w:p w:rsidR="00CB2CD6" w:rsidRPr="000F5AEE" w:rsidRDefault="00CB2CD6" w:rsidP="00CB2CD6">
      <w:pPr>
        <w:pStyle w:val="Akapitzlist"/>
        <w:numPr>
          <w:ilvl w:val="0"/>
          <w:numId w:val="19"/>
        </w:numPr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Komisja Rewizyjna przeprowadza co najmniej raz w roku kontrolę statutowej i finansowo-gospodarczej działalności Klubu.</w:t>
      </w:r>
    </w:p>
    <w:p w:rsidR="00CB2CD6" w:rsidRPr="000F5AEE" w:rsidRDefault="00CB2CD6" w:rsidP="00CB2CD6">
      <w:pPr>
        <w:pStyle w:val="Akapitzlist"/>
        <w:numPr>
          <w:ilvl w:val="0"/>
          <w:numId w:val="19"/>
        </w:numPr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Komisja Rewizyjna przedkłada Walnemu Zebraniu Członków sprawozdanie dotyczące działalności władz Klubu oraz posiada wyłączne prawo stawiania wniosków w sprawach absolutorium dla Zarządu.</w:t>
      </w:r>
    </w:p>
    <w:p w:rsidR="00CB2CD6" w:rsidRPr="000F5AEE" w:rsidRDefault="00CB2CD6" w:rsidP="00CB2CD6">
      <w:pPr>
        <w:pStyle w:val="Akapitzlist"/>
        <w:numPr>
          <w:ilvl w:val="0"/>
          <w:numId w:val="19"/>
        </w:numPr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Komisja Rewizyjna ma prawo do występowania do Zarządu z wnioskami wynikającymi z ustaleń kontroli i żądania wyjaśnień oraz usunięcia nieprawidłowości.</w:t>
      </w:r>
    </w:p>
    <w:p w:rsidR="00CB2CD6" w:rsidRPr="000F5AEE" w:rsidRDefault="00CB2CD6" w:rsidP="00CB2CD6">
      <w:pPr>
        <w:pStyle w:val="Akapitzlist"/>
        <w:numPr>
          <w:ilvl w:val="0"/>
          <w:numId w:val="19"/>
        </w:numPr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 xml:space="preserve">Przewodniczący Komisji Rewizyjnej lub upoważniony przez niego członek Komisji ma prawo brać udział </w:t>
      </w:r>
      <w:r w:rsidR="002D49D6" w:rsidRPr="000F5AEE">
        <w:rPr>
          <w:rFonts w:asciiTheme="majorHAnsi" w:hAnsiTheme="majorHAnsi"/>
          <w:sz w:val="20"/>
          <w:szCs w:val="20"/>
        </w:rPr>
        <w:t>w posiedzeniach Zarządu i innych organów z głosem doradczym.</w:t>
      </w:r>
    </w:p>
    <w:p w:rsidR="002D49D6" w:rsidRPr="000F5AEE" w:rsidRDefault="002D49D6" w:rsidP="00CB2CD6">
      <w:pPr>
        <w:pStyle w:val="Akapitzlist"/>
        <w:numPr>
          <w:ilvl w:val="0"/>
          <w:numId w:val="19"/>
        </w:numPr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Zakres działania, organizacje i tryb pracy Komisji Rewizyjnej i jej organów określają regulaminy uchwalone przez Komisję.</w:t>
      </w:r>
    </w:p>
    <w:p w:rsidR="00CB2CD6" w:rsidRPr="000F5AEE" w:rsidRDefault="00CB2CD6" w:rsidP="00CB2CD6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 w:rsidRPr="000F5AEE">
        <w:rPr>
          <w:rFonts w:asciiTheme="majorHAnsi" w:hAnsiTheme="majorHAnsi"/>
          <w:b/>
          <w:sz w:val="20"/>
          <w:szCs w:val="20"/>
        </w:rPr>
        <w:lastRenderedPageBreak/>
        <w:t>§</w:t>
      </w:r>
      <w:r w:rsidR="002D49D6" w:rsidRPr="000F5AEE">
        <w:rPr>
          <w:rFonts w:asciiTheme="majorHAnsi" w:hAnsiTheme="majorHAnsi"/>
          <w:b/>
          <w:sz w:val="20"/>
          <w:szCs w:val="20"/>
        </w:rPr>
        <w:t>25</w:t>
      </w:r>
    </w:p>
    <w:p w:rsidR="002D49D6" w:rsidRPr="000F5AEE" w:rsidRDefault="005231E2" w:rsidP="005231E2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W przypadku ustąpienia członków Zarządu i Komisji Rewizyjnej władzom tym przysługuje prawo kooptacji.</w:t>
      </w:r>
    </w:p>
    <w:p w:rsidR="005231E2" w:rsidRPr="000F5AEE" w:rsidRDefault="005231E2" w:rsidP="005231E2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Liczba członków władz pochodzących z kooptacji nie może przekroczyć 1/3 liczby członków pochodzących z wyboru.</w:t>
      </w:r>
    </w:p>
    <w:p w:rsidR="005231E2" w:rsidRPr="000F5AEE" w:rsidRDefault="005231E2" w:rsidP="00CB2CD6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Rozdział 5</w:t>
      </w:r>
    </w:p>
    <w:p w:rsidR="005231E2" w:rsidRPr="000F5AEE" w:rsidRDefault="005231E2" w:rsidP="00CB2CD6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Majątek i fundusze Klubu</w:t>
      </w:r>
    </w:p>
    <w:p w:rsidR="00CB2CD6" w:rsidRPr="000F5AEE" w:rsidRDefault="00CB2CD6" w:rsidP="00CB2CD6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="005231E2" w:rsidRPr="000F5AEE">
        <w:rPr>
          <w:rFonts w:asciiTheme="majorHAnsi" w:hAnsiTheme="majorHAnsi"/>
          <w:b/>
          <w:sz w:val="20"/>
          <w:szCs w:val="20"/>
        </w:rPr>
        <w:t>26</w:t>
      </w:r>
    </w:p>
    <w:p w:rsidR="005231E2" w:rsidRPr="000F5AEE" w:rsidRDefault="005231E2" w:rsidP="005231E2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Majątek Klubu stanowią nieruchomości, ruchomości i fundusze.</w:t>
      </w:r>
    </w:p>
    <w:p w:rsidR="005231E2" w:rsidRPr="000F5AEE" w:rsidRDefault="005231E2" w:rsidP="005231E2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Na fundusz Klubu składają się:</w:t>
      </w:r>
    </w:p>
    <w:p w:rsidR="005231E2" w:rsidRPr="000F5AEE" w:rsidRDefault="005231E2" w:rsidP="005231E2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Składki roczne członków Klubu,</w:t>
      </w:r>
    </w:p>
    <w:p w:rsidR="005231E2" w:rsidRPr="000F5AEE" w:rsidRDefault="005231E2" w:rsidP="005231E2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Wpływy z zawodów organizowanych przez Klub,</w:t>
      </w:r>
    </w:p>
    <w:p w:rsidR="005231E2" w:rsidRPr="000F5AEE" w:rsidRDefault="005231E2" w:rsidP="005231E2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Darowizny, dotacje i środki pochodzące z innej działalności statutowej Klubu.</w:t>
      </w:r>
    </w:p>
    <w:p w:rsidR="00CB2CD6" w:rsidRPr="000F5AEE" w:rsidRDefault="00CB2CD6" w:rsidP="00CB2CD6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="005231E2" w:rsidRPr="000F5AEE">
        <w:rPr>
          <w:rFonts w:asciiTheme="majorHAnsi" w:hAnsiTheme="majorHAnsi"/>
          <w:b/>
          <w:sz w:val="20"/>
          <w:szCs w:val="20"/>
        </w:rPr>
        <w:t>27</w:t>
      </w:r>
    </w:p>
    <w:p w:rsidR="005231E2" w:rsidRPr="000F5AEE" w:rsidRDefault="005231E2" w:rsidP="005231E2">
      <w:pPr>
        <w:ind w:left="360"/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ab/>
        <w:t xml:space="preserve">Do ważności oświadczeń dotyczących praw i obowiązków majątkowych Klubu wymagane jest </w:t>
      </w:r>
      <w:r w:rsidR="00826EE2" w:rsidRPr="000F5AEE">
        <w:rPr>
          <w:rFonts w:asciiTheme="majorHAnsi" w:hAnsiTheme="majorHAnsi"/>
          <w:sz w:val="20"/>
          <w:szCs w:val="20"/>
        </w:rPr>
        <w:t xml:space="preserve">łączne </w:t>
      </w:r>
      <w:r w:rsidR="00A20088" w:rsidRPr="000F5AEE">
        <w:rPr>
          <w:rFonts w:asciiTheme="majorHAnsi" w:hAnsiTheme="majorHAnsi"/>
          <w:sz w:val="20"/>
          <w:szCs w:val="20"/>
        </w:rPr>
        <w:t>działanie dwóch członków</w:t>
      </w:r>
      <w:r w:rsidRPr="000F5AEE">
        <w:rPr>
          <w:rFonts w:asciiTheme="majorHAnsi" w:hAnsiTheme="majorHAnsi"/>
          <w:sz w:val="20"/>
          <w:szCs w:val="20"/>
        </w:rPr>
        <w:t xml:space="preserve"> Zarządu. </w:t>
      </w:r>
    </w:p>
    <w:p w:rsidR="005231E2" w:rsidRPr="000F5AEE" w:rsidRDefault="005231E2" w:rsidP="005231E2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Rozdział 6</w:t>
      </w:r>
    </w:p>
    <w:p w:rsidR="005231E2" w:rsidRPr="000F5AEE" w:rsidRDefault="005231E2" w:rsidP="005231E2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Postanowienia końcowe</w:t>
      </w:r>
    </w:p>
    <w:p w:rsidR="00CB2CD6" w:rsidRPr="000F5AEE" w:rsidRDefault="00CB2CD6" w:rsidP="00CB2CD6">
      <w:pPr>
        <w:ind w:left="360"/>
        <w:jc w:val="center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="005231E2" w:rsidRPr="000F5AEE">
        <w:rPr>
          <w:rFonts w:asciiTheme="majorHAnsi" w:hAnsiTheme="majorHAnsi"/>
          <w:b/>
          <w:sz w:val="20"/>
          <w:szCs w:val="20"/>
        </w:rPr>
        <w:t>28</w:t>
      </w:r>
    </w:p>
    <w:p w:rsidR="005231E2" w:rsidRPr="000F5AEE" w:rsidRDefault="005231E2" w:rsidP="005231E2">
      <w:pPr>
        <w:ind w:left="360"/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ab/>
        <w:t>Zmiana statutu może być uchwalona przez Walne Zebranie Członków 2/3 głosów w obecności co najmniej połowy liczby członków Walnego Zgromadzenia.</w:t>
      </w:r>
    </w:p>
    <w:p w:rsidR="00CB2CD6" w:rsidRPr="000F5AEE" w:rsidRDefault="00CB2CD6" w:rsidP="00CB2CD6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="005231E2" w:rsidRPr="000F5AEE">
        <w:rPr>
          <w:rFonts w:asciiTheme="majorHAnsi" w:hAnsiTheme="majorHAnsi"/>
          <w:b/>
          <w:sz w:val="20"/>
          <w:szCs w:val="20"/>
        </w:rPr>
        <w:t>29</w:t>
      </w:r>
    </w:p>
    <w:p w:rsidR="005231E2" w:rsidRPr="000F5AEE" w:rsidRDefault="005231E2" w:rsidP="005231E2">
      <w:pPr>
        <w:pStyle w:val="Akapitzlist"/>
        <w:numPr>
          <w:ilvl w:val="0"/>
          <w:numId w:val="23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 xml:space="preserve">Rozwiązanie się Klubu następuje w przypadku podjęcia uchwały przez Walne Zebranie Członków większością </w:t>
      </w:r>
      <w:r w:rsidR="00395A48" w:rsidRPr="000F5AEE">
        <w:rPr>
          <w:rFonts w:asciiTheme="majorHAnsi" w:hAnsiTheme="majorHAnsi"/>
          <w:sz w:val="20"/>
          <w:szCs w:val="20"/>
        </w:rPr>
        <w:t>2/3 głosów w obecności co najmniej połowy liczby członków Walnego Zebrania.</w:t>
      </w:r>
    </w:p>
    <w:p w:rsidR="00395A48" w:rsidRPr="000F5AEE" w:rsidRDefault="00395A48" w:rsidP="005231E2">
      <w:pPr>
        <w:pStyle w:val="Akapitzlist"/>
        <w:numPr>
          <w:ilvl w:val="0"/>
          <w:numId w:val="23"/>
        </w:numPr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Uchwała o rozwiązaniu się Klubu powinna określać przeznaczenie majątku i sposób likwidacji.</w:t>
      </w:r>
    </w:p>
    <w:p w:rsidR="00CB2CD6" w:rsidRPr="000F5AEE" w:rsidRDefault="00CB2CD6" w:rsidP="00CB2CD6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0F5AEE">
        <w:rPr>
          <w:rFonts w:asciiTheme="majorHAnsi" w:hAnsiTheme="majorHAnsi"/>
          <w:b/>
          <w:sz w:val="20"/>
          <w:szCs w:val="20"/>
        </w:rPr>
        <w:t>§</w:t>
      </w:r>
      <w:r w:rsidR="00395A48" w:rsidRPr="000F5AEE">
        <w:rPr>
          <w:rFonts w:asciiTheme="majorHAnsi" w:hAnsiTheme="majorHAnsi"/>
          <w:b/>
          <w:sz w:val="20"/>
          <w:szCs w:val="20"/>
        </w:rPr>
        <w:t>30</w:t>
      </w:r>
    </w:p>
    <w:p w:rsidR="00395A48" w:rsidRPr="000F5AEE" w:rsidRDefault="00E50768" w:rsidP="00395A48">
      <w:pPr>
        <w:ind w:left="360"/>
        <w:jc w:val="both"/>
        <w:rPr>
          <w:rFonts w:asciiTheme="majorHAnsi" w:hAnsiTheme="majorHAnsi"/>
          <w:sz w:val="20"/>
          <w:szCs w:val="20"/>
        </w:rPr>
      </w:pPr>
      <w:r w:rsidRPr="000F5AEE">
        <w:rPr>
          <w:rFonts w:asciiTheme="majorHAnsi" w:hAnsiTheme="majorHAnsi"/>
          <w:sz w:val="20"/>
          <w:szCs w:val="20"/>
        </w:rPr>
        <w:t>Prawo interpretacji niniejszego statutu przysługuje Walnemu Zebraniu Członków oraz Zarządowi Klubu.</w:t>
      </w:r>
    </w:p>
    <w:p w:rsidR="00D85D19" w:rsidRPr="000F5AEE" w:rsidRDefault="00D85D19" w:rsidP="00D85D19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D85D19" w:rsidRPr="000F5AEE" w:rsidRDefault="00D85D19" w:rsidP="00D85D19">
      <w:pPr>
        <w:jc w:val="both"/>
        <w:rPr>
          <w:rFonts w:asciiTheme="majorHAnsi" w:hAnsiTheme="majorHAnsi"/>
          <w:sz w:val="20"/>
          <w:szCs w:val="20"/>
        </w:rPr>
      </w:pPr>
    </w:p>
    <w:p w:rsidR="00F3556D" w:rsidRPr="000F5AEE" w:rsidRDefault="00F3556D" w:rsidP="00F3556D">
      <w:pPr>
        <w:jc w:val="both"/>
        <w:rPr>
          <w:rFonts w:asciiTheme="majorHAnsi" w:hAnsiTheme="majorHAnsi"/>
          <w:sz w:val="20"/>
          <w:szCs w:val="20"/>
        </w:rPr>
      </w:pPr>
    </w:p>
    <w:p w:rsidR="004E7B32" w:rsidRPr="000F5AEE" w:rsidRDefault="004E7B32" w:rsidP="004E7B32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4E7B32" w:rsidRPr="000F5AEE" w:rsidRDefault="004E7B32" w:rsidP="004E7B32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4E7B32" w:rsidRPr="000F5AEE" w:rsidRDefault="004E7B32" w:rsidP="004E7B32">
      <w:pPr>
        <w:ind w:left="360"/>
        <w:jc w:val="center"/>
        <w:rPr>
          <w:rFonts w:asciiTheme="majorHAnsi" w:hAnsiTheme="majorHAnsi"/>
          <w:sz w:val="20"/>
          <w:szCs w:val="20"/>
        </w:rPr>
      </w:pPr>
    </w:p>
    <w:p w:rsidR="00A163EF" w:rsidRPr="00A163EF" w:rsidRDefault="00A163EF" w:rsidP="00A163EF">
      <w:pPr>
        <w:jc w:val="center"/>
        <w:rPr>
          <w:rFonts w:asciiTheme="majorHAnsi" w:hAnsiTheme="majorHAnsi"/>
        </w:rPr>
      </w:pPr>
    </w:p>
    <w:sectPr w:rsidR="00A163EF" w:rsidRPr="00A16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A75"/>
    <w:multiLevelType w:val="hybridMultilevel"/>
    <w:tmpl w:val="38488AB6"/>
    <w:lvl w:ilvl="0" w:tplc="F9746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37156"/>
    <w:multiLevelType w:val="hybridMultilevel"/>
    <w:tmpl w:val="74BE3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B6CCD"/>
    <w:multiLevelType w:val="hybridMultilevel"/>
    <w:tmpl w:val="05FAC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81101"/>
    <w:multiLevelType w:val="hybridMultilevel"/>
    <w:tmpl w:val="9BB2A06A"/>
    <w:lvl w:ilvl="0" w:tplc="7E74B8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490796"/>
    <w:multiLevelType w:val="hybridMultilevel"/>
    <w:tmpl w:val="627E03FA"/>
    <w:lvl w:ilvl="0" w:tplc="411AC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82850"/>
    <w:multiLevelType w:val="hybridMultilevel"/>
    <w:tmpl w:val="1A0E0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66EE3"/>
    <w:multiLevelType w:val="hybridMultilevel"/>
    <w:tmpl w:val="FAEA6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176C4"/>
    <w:multiLevelType w:val="hybridMultilevel"/>
    <w:tmpl w:val="AF56F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40778"/>
    <w:multiLevelType w:val="hybridMultilevel"/>
    <w:tmpl w:val="3D601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B7922"/>
    <w:multiLevelType w:val="hybridMultilevel"/>
    <w:tmpl w:val="69961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921F1"/>
    <w:multiLevelType w:val="hybridMultilevel"/>
    <w:tmpl w:val="01DEFD84"/>
    <w:lvl w:ilvl="0" w:tplc="EE7CB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CD49CB"/>
    <w:multiLevelType w:val="hybridMultilevel"/>
    <w:tmpl w:val="D7D6E862"/>
    <w:lvl w:ilvl="0" w:tplc="BE9844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F8D03C6"/>
    <w:multiLevelType w:val="hybridMultilevel"/>
    <w:tmpl w:val="46F6B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E0131"/>
    <w:multiLevelType w:val="hybridMultilevel"/>
    <w:tmpl w:val="B7329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B51BC"/>
    <w:multiLevelType w:val="hybridMultilevel"/>
    <w:tmpl w:val="4FC81FDE"/>
    <w:lvl w:ilvl="0" w:tplc="F90CC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790758"/>
    <w:multiLevelType w:val="hybridMultilevel"/>
    <w:tmpl w:val="A64C4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B37B9"/>
    <w:multiLevelType w:val="hybridMultilevel"/>
    <w:tmpl w:val="F9528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11A3"/>
    <w:multiLevelType w:val="hybridMultilevel"/>
    <w:tmpl w:val="D910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C6992"/>
    <w:multiLevelType w:val="hybridMultilevel"/>
    <w:tmpl w:val="C28E3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F710E"/>
    <w:multiLevelType w:val="hybridMultilevel"/>
    <w:tmpl w:val="AAAC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21396"/>
    <w:multiLevelType w:val="hybridMultilevel"/>
    <w:tmpl w:val="2AC04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C5D1C"/>
    <w:multiLevelType w:val="hybridMultilevel"/>
    <w:tmpl w:val="8EF6F464"/>
    <w:lvl w:ilvl="0" w:tplc="3A4E2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3223B9"/>
    <w:multiLevelType w:val="hybridMultilevel"/>
    <w:tmpl w:val="C65A1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22"/>
  </w:num>
  <w:num w:numId="5">
    <w:abstractNumId w:val="19"/>
  </w:num>
  <w:num w:numId="6">
    <w:abstractNumId w:val="10"/>
  </w:num>
  <w:num w:numId="7">
    <w:abstractNumId w:val="6"/>
  </w:num>
  <w:num w:numId="8">
    <w:abstractNumId w:val="7"/>
  </w:num>
  <w:num w:numId="9">
    <w:abstractNumId w:val="21"/>
  </w:num>
  <w:num w:numId="10">
    <w:abstractNumId w:val="5"/>
  </w:num>
  <w:num w:numId="11">
    <w:abstractNumId w:val="9"/>
  </w:num>
  <w:num w:numId="12">
    <w:abstractNumId w:val="3"/>
  </w:num>
  <w:num w:numId="13">
    <w:abstractNumId w:val="18"/>
  </w:num>
  <w:num w:numId="14">
    <w:abstractNumId w:val="14"/>
  </w:num>
  <w:num w:numId="15">
    <w:abstractNumId w:val="13"/>
  </w:num>
  <w:num w:numId="16">
    <w:abstractNumId w:val="4"/>
  </w:num>
  <w:num w:numId="17">
    <w:abstractNumId w:val="12"/>
  </w:num>
  <w:num w:numId="18">
    <w:abstractNumId w:val="16"/>
  </w:num>
  <w:num w:numId="19">
    <w:abstractNumId w:val="17"/>
  </w:num>
  <w:num w:numId="20">
    <w:abstractNumId w:val="15"/>
  </w:num>
  <w:num w:numId="21">
    <w:abstractNumId w:val="2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A4"/>
    <w:rsid w:val="000D402E"/>
    <w:rsid w:val="000F5AEE"/>
    <w:rsid w:val="00190D91"/>
    <w:rsid w:val="001A48E8"/>
    <w:rsid w:val="002D49D6"/>
    <w:rsid w:val="00395A48"/>
    <w:rsid w:val="003D08EE"/>
    <w:rsid w:val="004928FA"/>
    <w:rsid w:val="004E7B32"/>
    <w:rsid w:val="005231E2"/>
    <w:rsid w:val="0053223F"/>
    <w:rsid w:val="005C3736"/>
    <w:rsid w:val="007440FB"/>
    <w:rsid w:val="00826EE2"/>
    <w:rsid w:val="00832B5C"/>
    <w:rsid w:val="00911948"/>
    <w:rsid w:val="00A163EF"/>
    <w:rsid w:val="00A20088"/>
    <w:rsid w:val="00AA17A4"/>
    <w:rsid w:val="00BA7336"/>
    <w:rsid w:val="00CB2CD6"/>
    <w:rsid w:val="00D85D19"/>
    <w:rsid w:val="00E50768"/>
    <w:rsid w:val="00F3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5</Pages>
  <Words>1261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2016-06-14T08:54:00Z</dcterms:created>
  <dcterms:modified xsi:type="dcterms:W3CDTF">2016-06-15T08:16:00Z</dcterms:modified>
</cp:coreProperties>
</file>